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1BA" w:rsidRPr="00E2003B" w:rsidRDefault="007F61BA" w:rsidP="007F61BA">
      <w:pPr>
        <w:keepNext/>
        <w:keepLines/>
        <w:spacing w:after="240"/>
        <w:jc w:val="center"/>
        <w:outlineLvl w:val="0"/>
        <w:rPr>
          <w:rFonts w:ascii="Arial Narrow" w:eastAsia="Arial Narrow" w:hAnsi="Arial Narrow" w:cs="Arial Narrow"/>
          <w:b/>
          <w:bCs/>
          <w:color w:val="365F91"/>
          <w:sz w:val="32"/>
          <w:szCs w:val="32"/>
        </w:rPr>
      </w:pPr>
      <w:r w:rsidRPr="00E2003B">
        <w:rPr>
          <w:rFonts w:ascii="Arial Narrow" w:eastAsia="Arial Narrow" w:hAnsi="Arial Narrow" w:cs="Arial Narrow"/>
          <w:b/>
          <w:bCs/>
          <w:caps/>
          <w:color w:val="365F91"/>
          <w:sz w:val="32"/>
          <w:szCs w:val="32"/>
        </w:rPr>
        <w:t>Glossary of acronyms</w:t>
      </w:r>
    </w:p>
    <w:p w:rsidR="00072CF1" w:rsidRPr="003C3141" w:rsidRDefault="00072CF1" w:rsidP="00072CF1"/>
    <w:p w:rsidR="00072CF1" w:rsidRPr="003C3141" w:rsidRDefault="00072CF1" w:rsidP="00072CF1"/>
    <w:p w:rsidR="00072CF1" w:rsidRPr="003C3141" w:rsidRDefault="00072CF1" w:rsidP="00072CF1"/>
    <w:tbl>
      <w:tblPr>
        <w:tblStyle w:val="TableGrid1"/>
        <w:tblW w:w="9350" w:type="dxa"/>
        <w:tblInd w:w="113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F94BA5" w:rsidRPr="00F94BA5" w:rsidTr="00F94BA5">
        <w:trPr>
          <w:trHeight w:val="296"/>
        </w:trPr>
        <w:tc>
          <w:tcPr>
            <w:tcW w:w="4675" w:type="dxa"/>
            <w:shd w:val="clear" w:color="auto" w:fill="BFBFBF" w:themeFill="background1" w:themeFillShade="BF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Abbreviations/shortened forms</w:t>
            </w:r>
          </w:p>
        </w:tc>
        <w:tc>
          <w:tcPr>
            <w:tcW w:w="4675" w:type="dxa"/>
            <w:shd w:val="clear" w:color="auto" w:fill="BFBFBF" w:themeFill="background1" w:themeFillShade="BF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Full version</w:t>
            </w:r>
          </w:p>
        </w:tc>
      </w:tr>
      <w:tr w:rsidR="00F94BA5" w:rsidRPr="00F94BA5" w:rsidTr="00F94BA5">
        <w:trPr>
          <w:trHeight w:val="296"/>
        </w:trPr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AA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Audit Authority</w:t>
            </w:r>
          </w:p>
        </w:tc>
      </w:tr>
      <w:tr w:rsidR="00F94BA5" w:rsidRPr="00F94BA5" w:rsidTr="00F94BA5">
        <w:trPr>
          <w:trHeight w:val="296"/>
        </w:trPr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AWP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Annual Work Plan</w:t>
            </w:r>
          </w:p>
        </w:tc>
      </w:tr>
      <w:tr w:rsidR="00F94BA5" w:rsidRPr="00F94BA5" w:rsidTr="00F94BA5">
        <w:trPr>
          <w:trHeight w:val="452"/>
        </w:trPr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BA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Bilateral Agreement</w:t>
            </w:r>
          </w:p>
        </w:tc>
      </w:tr>
      <w:tr w:rsidR="00F94BA5" w:rsidRPr="00F94BA5" w:rsidTr="00F94BA5">
        <w:trPr>
          <w:trHeight w:val="346"/>
        </w:trPr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val="en-GB" w:eastAsia="en-GB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val="en-GB" w:eastAsia="en-GB"/>
              </w:rPr>
              <w:t>BC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noProof w:val="0"/>
                <w:lang w:val="en-GB" w:eastAsia="en-US"/>
              </w:rPr>
              <w:t>Beneficiary Country</w:t>
            </w:r>
          </w:p>
        </w:tc>
      </w:tr>
      <w:tr w:rsidR="00F94BA5" w:rsidRPr="00F94BA5" w:rsidTr="00F94BA5">
        <w:trPr>
          <w:trHeight w:val="346"/>
        </w:trPr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BENEF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Beneficiaries</w:t>
            </w:r>
          </w:p>
        </w:tc>
      </w:tr>
      <w:tr w:rsidR="00F94BA5" w:rsidRPr="00F94BA5" w:rsidTr="00F94BA5">
        <w:trPr>
          <w:trHeight w:val="346"/>
        </w:trPr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BoQ</w:t>
            </w:r>
            <w:proofErr w:type="spellEnd"/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Bill of Quantities</w:t>
            </w:r>
          </w:p>
        </w:tc>
      </w:tr>
      <w:tr w:rsidR="00F94BA5" w:rsidRPr="00F94BA5" w:rsidTr="00F94BA5">
        <w:trPr>
          <w:trHeight w:val="346"/>
        </w:trPr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val="en-GB" w:eastAsia="en-GB"/>
              </w:rPr>
              <w:t>CA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noProof w:val="0"/>
                <w:lang w:eastAsia="en-US"/>
              </w:rPr>
              <w:t>Contracting Authority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CBC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 xml:space="preserve">Cross – border Cooperation 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CBIB+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Cross Border Institution Building Plus Project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CBCP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 xml:space="preserve">Cross-border Cooperation </w:t>
            </w:r>
            <w:proofErr w:type="spellStart"/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Programme</w:t>
            </w:r>
            <w:proofErr w:type="spellEnd"/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CFCU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Central Finance and Contracting Unit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CfP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Call for Proposals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noProof w:val="0"/>
                <w:color w:val="000000"/>
                <w:lang w:eastAsia="en-US"/>
              </w:rPr>
              <w:t>CSO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Civil Society </w:t>
            </w: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Organisation</w:t>
            </w:r>
            <w:proofErr w:type="spellEnd"/>
          </w:p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DEI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Directorate for European Integration of Bosnia and Herzegovina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DEU or EUD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Delegation of the European Union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DG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Directorate General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DG NEAR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Directorate-General for </w:t>
            </w:r>
            <w:proofErr w:type="spellStart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Neighbourhood</w:t>
            </w:r>
            <w:proofErr w:type="spellEnd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 and Enlargement Negotiations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 xml:space="preserve">DG </w:t>
            </w:r>
            <w:proofErr w:type="spellStart"/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Regio</w:t>
            </w:r>
            <w:proofErr w:type="spellEnd"/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European Commission’s Directorate General (DG) for Regional Policy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DIS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val="bs-Latn-BA" w:eastAsia="en-US"/>
              </w:rPr>
              <w:t>Decentralised Implementation System</w:t>
            </w:r>
          </w:p>
        </w:tc>
      </w:tr>
      <w:tr w:rsidR="00F94BA5" w:rsidRPr="00F94BA5" w:rsidTr="00F94BA5"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DM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Decentralised</w:t>
            </w:r>
            <w:proofErr w:type="spellEnd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 Management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EC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European Commission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bookmarkStart w:id="0" w:name="_GoBack"/>
            <w:bookmarkEnd w:id="0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EU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European Union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EvC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Evaluation Committee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lastRenderedPageBreak/>
              <w:t>FA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Financing Agreement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FA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Financing Agreement</w:t>
            </w:r>
          </w:p>
        </w:tc>
      </w:tr>
      <w:tr w:rsidR="00F94BA5" w:rsidRPr="00F94BA5" w:rsidTr="00F94BA5">
        <w:tc>
          <w:tcPr>
            <w:tcW w:w="4675" w:type="dxa"/>
            <w:tcBorders>
              <w:top w:val="single" w:sz="4" w:space="0" w:color="auto"/>
            </w:tcBorders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FIF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val="de-DE"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val="de-DE" w:eastAsia="en-US"/>
              </w:rPr>
              <w:t>Financial Identification Form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FM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Financial management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FWA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Framework Agreement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FWC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Framework Contract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GB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Grant Beneficiaries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GC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General Conditions (of Contract)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GDP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Gross domestic Product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GfA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Guidelines for Applicants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GoS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Government of Serbia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GS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Grant scheme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HOS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Head of Operating Structure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HR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Human Resources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IB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Implementing body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IM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Indirect management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IPA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Instrument for Pre-Accession Assistance for the period 2007 – 2013, often referred to as IPA I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IPA II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Instrument for Pre-Accession Assistance for the period 2014-2020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IR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Implementing Regulation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ISDACON IS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Information System for Coordination of the Development Assistance to the Republic of Serbia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JMC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Joint Monitoring Committee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JSC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Joint Steering Committee 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JTF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Joint Task Force 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JTS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Joint Technical Secretariat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KE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Key expert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LfM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" w:hAnsi="Arial Narrow" w:cs="Calibri"/>
                <w:bCs/>
                <w:noProof w:val="0"/>
                <w:color w:val="000000"/>
                <w:lang w:eastAsia="en-US"/>
              </w:rPr>
              <w:t>Log Frame Matrix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MEI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" w:hAnsi="Arial Narrow" w:cs="Calibri"/>
                <w:bCs/>
                <w:noProof w:val="0"/>
                <w:color w:val="000000"/>
                <w:lang w:eastAsia="en-US"/>
              </w:rPr>
              <w:t>Ministry of European Integration of the Republic of Serbia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MoU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Memorandum of Understanding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lastRenderedPageBreak/>
              <w:t>MIS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Management Information System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MoP</w:t>
            </w:r>
            <w:proofErr w:type="spellEnd"/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Manual of Procedures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MS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Management Structure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Times New Roman" w:hAnsi="Arial Narrow" w:cs="Calibri"/>
                <w:b/>
                <w:noProof w:val="0"/>
                <w:color w:val="001132"/>
                <w:lang w:val="en-GB" w:eastAsia="en-US"/>
              </w:rPr>
              <w:t>N/A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Not Applicable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NAO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National </w:t>
            </w:r>
            <w:proofErr w:type="spellStart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Authorising</w:t>
            </w:r>
            <w:proofErr w:type="spellEnd"/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 Officer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NAO SO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 xml:space="preserve">NAO Support Office 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NBS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National Bank of Serbia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NCP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National Contact Point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NGO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Non-governmental </w:t>
            </w: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Organisation</w:t>
            </w:r>
            <w:proofErr w:type="spellEnd"/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NKE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Non-key expert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NF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National Fund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NIPAC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National IPA Coordinator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NIPAC TS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National IPA Coordinator Technical Secretariat, in the context of TAIB – part of the OS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O&amp;M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Organisation</w:t>
            </w:r>
            <w:proofErr w:type="spellEnd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 and Methodology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OP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Operational </w:t>
            </w: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Programme</w:t>
            </w:r>
            <w:proofErr w:type="spellEnd"/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OS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Operating Structure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PAC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Provisional Acceptance Certificate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PCM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Project Cycle Management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PD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Programme</w:t>
            </w:r>
            <w:proofErr w:type="spellEnd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 Document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PGP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Procurement and Grants Plan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PIM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Programme</w:t>
            </w:r>
            <w:proofErr w:type="spellEnd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 Implementation Manual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PMR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Project Monitoring Report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PO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Payment Order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PR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Payment Request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PRAG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Practical guide to contract procedures for EC external actions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PSC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Project Steering Committee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PSF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Partner Search Forum</w:t>
            </w:r>
          </w:p>
        </w:tc>
      </w:tr>
      <w:tr w:rsidR="00F94BA5" w:rsidRPr="00F94BA5" w:rsidTr="00F94BA5">
        <w:tc>
          <w:tcPr>
            <w:tcW w:w="4675" w:type="dxa"/>
            <w:tcBorders>
              <w:bottom w:val="single" w:sz="4" w:space="0" w:color="auto"/>
            </w:tcBorders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RfF</w:t>
            </w:r>
            <w:proofErr w:type="spellEnd"/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Requests for Funds</w:t>
            </w:r>
          </w:p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lastRenderedPageBreak/>
              <w:t>RoP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Rules of Procedures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RS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Republic of Serbia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SAA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Stabilisation</w:t>
            </w:r>
            <w:proofErr w:type="spellEnd"/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 xml:space="preserve"> and Association Agreement 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SME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Small and Medium Size Enterprise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SO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Specific Objective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STE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Short-term expert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SWOT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Strength, Weaknesses, Opportunities, Threats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TA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Technical Assistance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TAGC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Technical Assistance Grant Contract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  <w:t>TASC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Technical Assistance Service Contract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TD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Tender dossier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</w:pPr>
            <w:proofErr w:type="spellStart"/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ToR</w:t>
            </w:r>
            <w:proofErr w:type="spellEnd"/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Terms of Reference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val="en-GB" w:eastAsia="en-US"/>
              </w:rPr>
              <w:t>TP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  <w:t>Thematic Priority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b/>
                <w:noProof w:val="0"/>
                <w:lang w:eastAsia="en-US"/>
              </w:rPr>
              <w:t>VAT</w:t>
            </w:r>
          </w:p>
        </w:tc>
        <w:tc>
          <w:tcPr>
            <w:tcW w:w="4675" w:type="dxa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Times New Roman"/>
                <w:noProof w:val="0"/>
                <w:lang w:eastAsia="en-US"/>
              </w:rPr>
            </w:pPr>
            <w:r w:rsidRPr="00F94BA5">
              <w:rPr>
                <w:rFonts w:ascii="Arial Narrow" w:eastAsia="Calibri" w:hAnsi="Arial Narrow" w:cs="Times New Roman"/>
                <w:noProof w:val="0"/>
                <w:lang w:eastAsia="en-US"/>
              </w:rPr>
              <w:t>Value Added Tax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WG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 xml:space="preserve">Working </w:t>
            </w:r>
            <w:proofErr w:type="spellStart"/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Goup</w:t>
            </w:r>
            <w:proofErr w:type="spellEnd"/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WLA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Workload Analysis</w:t>
            </w:r>
          </w:p>
        </w:tc>
      </w:tr>
      <w:tr w:rsidR="00F94BA5" w:rsidRPr="00F94BA5" w:rsidTr="00F94BA5"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jc w:val="center"/>
              <w:rPr>
                <w:rFonts w:ascii="Arial Narrow" w:eastAsia="Calibri" w:hAnsi="Arial Narrow" w:cs="Calibri"/>
                <w:b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/>
                <w:bCs/>
                <w:noProof w:val="0"/>
                <w:color w:val="000000"/>
                <w:lang w:eastAsia="en-US"/>
              </w:rPr>
              <w:t>WP</w:t>
            </w:r>
          </w:p>
        </w:tc>
        <w:tc>
          <w:tcPr>
            <w:tcW w:w="4675" w:type="dxa"/>
            <w:shd w:val="clear" w:color="auto" w:fill="auto"/>
            <w:vAlign w:val="center"/>
          </w:tcPr>
          <w:p w:rsidR="00F94BA5" w:rsidRPr="00F94BA5" w:rsidRDefault="00F94BA5" w:rsidP="00F94BA5">
            <w:pPr>
              <w:spacing w:after="160" w:line="259" w:lineRule="auto"/>
              <w:rPr>
                <w:rFonts w:ascii="Arial Narrow" w:eastAsia="Calibri" w:hAnsi="Arial Narrow" w:cs="Calibri"/>
                <w:bCs/>
                <w:noProof w:val="0"/>
                <w:color w:val="000000"/>
                <w:lang w:eastAsia="en-US"/>
              </w:rPr>
            </w:pPr>
            <w:r w:rsidRPr="00F94BA5">
              <w:rPr>
                <w:rFonts w:ascii="Arial Narrow" w:eastAsia="Arial Narrow,Arial,Calibri" w:hAnsi="Arial Narrow" w:cs="Calibri"/>
                <w:bCs/>
                <w:noProof w:val="0"/>
                <w:color w:val="000000"/>
                <w:lang w:eastAsia="en-US"/>
              </w:rPr>
              <w:t>Work plan</w:t>
            </w:r>
          </w:p>
        </w:tc>
      </w:tr>
    </w:tbl>
    <w:p w:rsidR="00F94BA5" w:rsidRPr="00F94BA5" w:rsidRDefault="00F94BA5" w:rsidP="00F94BA5">
      <w:pPr>
        <w:spacing w:after="160" w:line="259" w:lineRule="auto"/>
        <w:rPr>
          <w:rFonts w:ascii="Arial Narrow" w:eastAsia="Calibri" w:hAnsi="Arial Narrow" w:cs="Times New Roman"/>
          <w:noProof w:val="0"/>
          <w:lang w:eastAsia="en-US"/>
        </w:rPr>
      </w:pPr>
    </w:p>
    <w:p w:rsidR="00F04E93" w:rsidRPr="003C3141" w:rsidRDefault="00F04E93" w:rsidP="007F61BA">
      <w:pPr>
        <w:jc w:val="center"/>
      </w:pPr>
    </w:p>
    <w:sectPr w:rsidR="00F04E93" w:rsidRPr="003C3141" w:rsidSect="00BF577D">
      <w:headerReference w:type="default" r:id="rId8"/>
      <w:footerReference w:type="default" r:id="rId9"/>
      <w:pgSz w:w="11906" w:h="16838" w:code="9"/>
      <w:pgMar w:top="1418" w:right="1418" w:bottom="141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8B7" w:rsidRDefault="009648B7" w:rsidP="00072CF1">
      <w:r>
        <w:separator/>
      </w:r>
    </w:p>
  </w:endnote>
  <w:endnote w:type="continuationSeparator" w:id="0">
    <w:p w:rsidR="009648B7" w:rsidRDefault="009648B7" w:rsidP="0007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,Arial,Calib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548" w:rsidRDefault="00100548" w:rsidP="00072CF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A2A597" wp14:editId="7DB776C8">
              <wp:simplePos x="0" y="0"/>
              <wp:positionH relativeFrom="column">
                <wp:posOffset>-1357630</wp:posOffset>
              </wp:positionH>
              <wp:positionV relativeFrom="paragraph">
                <wp:posOffset>-346075</wp:posOffset>
              </wp:positionV>
              <wp:extent cx="8039735" cy="635"/>
              <wp:effectExtent l="0" t="0" r="18415" b="37465"/>
              <wp:wrapNone/>
              <wp:docPr id="8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397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CD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06.9pt;margin-top:-27.25pt;width:633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"/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54CA33" wp14:editId="09DDBD74">
              <wp:simplePos x="0" y="0"/>
              <wp:positionH relativeFrom="column">
                <wp:posOffset>4283075</wp:posOffset>
              </wp:positionH>
              <wp:positionV relativeFrom="paragraph">
                <wp:posOffset>-417830</wp:posOffset>
              </wp:positionV>
              <wp:extent cx="2287270" cy="942975"/>
              <wp:effectExtent l="0" t="0" r="20320" b="2857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>
                          <w:pPr>
                            <w:jc w:val="right"/>
                          </w:pPr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5CA7F124" wp14:editId="31DAE8D7">
                                <wp:extent cx="1066800" cy="752475"/>
                                <wp:effectExtent l="19050" t="0" r="0" b="0"/>
                                <wp:docPr id="3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36235620" wp14:editId="04ABD12F">
                                <wp:extent cx="466725" cy="542925"/>
                                <wp:effectExtent l="19050" t="0" r="9525" b="0"/>
                                <wp:docPr id="35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4CA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37.25pt;margin-top:-32.9pt;width:180.1pt;height:74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" strokecolor="white [3212]">
              <v:textbox>
                <w:txbxContent>
                  <w:p w:rsidR="00100548" w:rsidRDefault="00100548" w:rsidP="00072CF1">
                    <w:pPr>
                      <w:jc w:val="right"/>
                    </w:pP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5CA7F124" wp14:editId="31DAE8D7">
                          <wp:extent cx="1066800" cy="752475"/>
                          <wp:effectExtent l="19050" t="0" r="0" b="0"/>
                          <wp:docPr id="3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36235620" wp14:editId="04ABD12F">
                          <wp:extent cx="466725" cy="542925"/>
                          <wp:effectExtent l="19050" t="0" r="9525" b="0"/>
                          <wp:docPr id="35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B9C417" wp14:editId="63A4729F">
              <wp:simplePos x="0" y="0"/>
              <wp:positionH relativeFrom="column">
                <wp:posOffset>1682115</wp:posOffset>
              </wp:positionH>
              <wp:positionV relativeFrom="paragraph">
                <wp:posOffset>-255905</wp:posOffset>
              </wp:positionV>
              <wp:extent cx="2288540" cy="690245"/>
              <wp:effectExtent l="0" t="0" r="20320" b="14605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8540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www.srb-bih.org</w:t>
                          </w:r>
                        </w:p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www.europa.gov.rs</w:t>
                          </w:r>
                        </w:p>
                        <w:p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www.dei.gov.ba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B9C417" id="Text Box 7" o:spid="_x0000_s1029" type="#_x0000_t202" style="position:absolute;margin-left:132.45pt;margin-top:-20.15pt;width:180.2pt;height:54.3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" strokecolor="white [3212]">
              <v:textbox>
                <w:txbxContent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www.srb-bih.org</w:t>
                    </w:r>
                  </w:p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www.europa.gov.rs</w:t>
                    </w:r>
                  </w:p>
                  <w:p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www.dei.gov.ba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CE2B45" wp14:editId="1E5ECEB5">
              <wp:simplePos x="0" y="0"/>
              <wp:positionH relativeFrom="column">
                <wp:posOffset>-820420</wp:posOffset>
              </wp:positionH>
              <wp:positionV relativeFrom="paragraph">
                <wp:posOffset>-260350</wp:posOffset>
              </wp:positionV>
              <wp:extent cx="2278380" cy="694690"/>
              <wp:effectExtent l="0" t="0" r="20320" b="1016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>
                          <w:r w:rsidRPr="008F37DE">
                            <w:rPr>
                              <w:lang w:eastAsia="en-US"/>
                            </w:rPr>
                            <w:drawing>
                              <wp:inline distT="0" distB="0" distL="0" distR="0" wp14:anchorId="06CABDEF" wp14:editId="2AE53398">
                                <wp:extent cx="857250" cy="590550"/>
                                <wp:effectExtent l="19050" t="0" r="0" b="0"/>
                                <wp:docPr id="36" name="Picture 36" descr="EU flag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EU flag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21600000">
                                          <a:off x="0" y="0"/>
                                          <a:ext cx="85725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CE2B45" id="Text Box 6" o:spid="_x0000_s1030" type="#_x0000_t202" style="position:absolute;margin-left:-64.6pt;margin-top:-20.5pt;width:179.4pt;height:54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" strokecolor="white [3212]">
              <v:textbox>
                <w:txbxContent>
                  <w:p w:rsidR="00100548" w:rsidRDefault="00100548" w:rsidP="00072CF1"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06CABDEF" wp14:editId="2AE53398">
                          <wp:extent cx="857250" cy="590550"/>
                          <wp:effectExtent l="19050" t="0" r="0" b="0"/>
                          <wp:docPr id="36" name="Picture 36" descr="EU flag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EU flag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1600000">
                                    <a:off x="0" y="0"/>
                                    <a:ext cx="8572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2CCB06" wp14:editId="6F7573C7">
              <wp:simplePos x="0" y="0"/>
              <wp:positionH relativeFrom="column">
                <wp:posOffset>186055</wp:posOffset>
              </wp:positionH>
              <wp:positionV relativeFrom="paragraph">
                <wp:posOffset>-118110</wp:posOffset>
              </wp:positionV>
              <wp:extent cx="981075" cy="552450"/>
              <wp:effectExtent l="0" t="0" r="28575" b="1905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/>
                        <w:p w:rsidR="00100548" w:rsidRPr="00F4437A" w:rsidRDefault="00031CC8" w:rsidP="00072CF1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 xml:space="preserve">Ovaj projekat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finansira</w:t>
                          </w:r>
                          <w:r w:rsidR="00100548" w:rsidRPr="00F4437A">
                            <w:rPr>
                              <w:i/>
                            </w:rPr>
                            <w:t xml:space="preserve">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CCB06" id="Text Box 9" o:spid="_x0000_s1031" type="#_x0000_t202" style="position:absolute;margin-left:14.65pt;margin-top:-9.3pt;width:77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" strokecolor="white [3212]">
              <v:textbox>
                <w:txbxContent>
                  <w:p w:rsidR="00100548" w:rsidRDefault="00100548" w:rsidP="00072CF1"/>
                  <w:p w:rsidR="00100548" w:rsidRPr="00F4437A" w:rsidRDefault="00031CC8" w:rsidP="00072CF1">
                    <w:pPr>
                      <w:rPr>
                        <w:i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Ovaj projekat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finansira</w:t>
                    </w:r>
                    <w:r w:rsidR="00100548" w:rsidRPr="00F4437A">
                      <w:rPr>
                        <w:i/>
                      </w:rPr>
                      <w:t xml:space="preserve">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8B7" w:rsidRDefault="009648B7" w:rsidP="00072CF1">
      <w:r>
        <w:separator/>
      </w:r>
    </w:p>
  </w:footnote>
  <w:footnote w:type="continuationSeparator" w:id="0">
    <w:p w:rsidR="009648B7" w:rsidRDefault="009648B7" w:rsidP="00072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548" w:rsidRDefault="00BF577D" w:rsidP="00072CF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296F4E" wp14:editId="319FF2FB">
              <wp:simplePos x="0" y="0"/>
              <wp:positionH relativeFrom="column">
                <wp:posOffset>4033520</wp:posOffset>
              </wp:positionH>
              <wp:positionV relativeFrom="paragraph">
                <wp:posOffset>-270510</wp:posOffset>
              </wp:positionV>
              <wp:extent cx="2528570" cy="942975"/>
              <wp:effectExtent l="0" t="0" r="5080" b="952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0548" w:rsidRDefault="00100548" w:rsidP="00072CF1">
                          <w:pPr>
                            <w:jc w:val="right"/>
                          </w:pPr>
                        </w:p>
                        <w:p w:rsidR="00100548" w:rsidRPr="00E30325" w:rsidRDefault="00100548" w:rsidP="00072CF1">
                          <w:pPr>
                            <w:jc w:val="right"/>
                            <w:rPr>
                              <w:b/>
                            </w:rPr>
                          </w:pPr>
                          <w:r w:rsidRPr="00E30325">
                            <w:rPr>
                              <w:b/>
                            </w:rPr>
                            <w:t>Antenna Tuzla</w:t>
                          </w:r>
                        </w:p>
                        <w:p w:rsidR="00100548" w:rsidRPr="00E30325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E30325">
                            <w:rPr>
                              <w:i/>
                              <w:sz w:val="20"/>
                              <w:szCs w:val="20"/>
                            </w:rPr>
                            <w:t>Turalibegova bb, TC Pasaž, 75000 Tuzla</w:t>
                          </w:r>
                        </w:p>
                        <w:p w:rsidR="00100548" w:rsidRPr="00772BE9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</w:pPr>
                          <w:r w:rsidRPr="00772BE9"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  <w:t>E-mail: danijela.konjic@srb-bih.org</w:t>
                          </w:r>
                        </w:p>
                        <w:p w:rsidR="008B6529" w:rsidRDefault="008B652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96F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7.6pt;margin-top:-21.3pt;width:199.1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" stroked="f" strokecolor="white [3212]">
              <v:textbox>
                <w:txbxContent>
                  <w:p w:rsidR="00100548" w:rsidRDefault="00100548" w:rsidP="00072CF1">
                    <w:pPr>
                      <w:jc w:val="right"/>
                    </w:pPr>
                  </w:p>
                  <w:p w:rsidR="00100548" w:rsidRPr="00E30325" w:rsidRDefault="00100548" w:rsidP="00072CF1">
                    <w:pPr>
                      <w:jc w:val="right"/>
                      <w:rPr>
                        <w:b/>
                      </w:rPr>
                    </w:pPr>
                    <w:r w:rsidRPr="00E30325">
                      <w:rPr>
                        <w:b/>
                      </w:rPr>
                      <w:t>Antenna Tuzla</w:t>
                    </w:r>
                  </w:p>
                  <w:p w:rsidR="00100548" w:rsidRPr="00E30325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</w:rPr>
                    </w:pPr>
                    <w:r w:rsidRPr="00E30325">
                      <w:rPr>
                        <w:i/>
                        <w:sz w:val="20"/>
                        <w:szCs w:val="20"/>
                      </w:rPr>
                      <w:t>Turalibegova bb, TC Pasaž, 75000 Tuzla</w:t>
                    </w:r>
                  </w:p>
                  <w:p w:rsidR="00100548" w:rsidRPr="00772BE9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  <w:lang w:val="it-IT"/>
                      </w:rPr>
                    </w:pPr>
                    <w:r w:rsidRPr="00772BE9">
                      <w:rPr>
                        <w:i/>
                        <w:sz w:val="20"/>
                        <w:szCs w:val="20"/>
                        <w:lang w:val="it-IT"/>
                      </w:rPr>
                      <w:t>E-mail: danijela.konjic@srb-bih.org</w:t>
                    </w:r>
                  </w:p>
                  <w:p w:rsidR="008B6529" w:rsidRDefault="008B6529"/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395362" wp14:editId="1240CC64">
              <wp:simplePos x="0" y="0"/>
              <wp:positionH relativeFrom="column">
                <wp:posOffset>-757555</wp:posOffset>
              </wp:positionH>
              <wp:positionV relativeFrom="paragraph">
                <wp:posOffset>-270510</wp:posOffset>
              </wp:positionV>
              <wp:extent cx="2341880" cy="819150"/>
              <wp:effectExtent l="0" t="0" r="20320" b="1905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548" w:rsidRDefault="00100548" w:rsidP="00072CF1"/>
                        <w:p w:rsidR="00100548" w:rsidRPr="00072CF1" w:rsidRDefault="00100548" w:rsidP="00072CF1">
                          <w:pPr>
                            <w:rPr>
                              <w:b/>
                            </w:rPr>
                          </w:pPr>
                          <w:r w:rsidRPr="00072CF1">
                            <w:rPr>
                              <w:b/>
                            </w:rPr>
                            <w:t xml:space="preserve">Joint Technical Secretariat </w:t>
                          </w:r>
                        </w:p>
                        <w:p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Nemanjina 52, 31000 Užice</w:t>
                          </w:r>
                        </w:p>
                        <w:p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E-mail: office@srb-bih.org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395362" id="Text Box 2" o:spid="_x0000_s1027" type="#_x0000_t202" style="position:absolute;margin-left:-59.65pt;margin-top:-21.3pt;width:184.4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" strokecolor="white [3212]">
              <v:textbox>
                <w:txbxContent>
                  <w:p w:rsidR="00100548" w:rsidRDefault="00100548" w:rsidP="00072CF1"/>
                  <w:p w:rsidR="00100548" w:rsidRPr="00072CF1" w:rsidRDefault="00100548" w:rsidP="00072CF1">
                    <w:pPr>
                      <w:rPr>
                        <w:b/>
                      </w:rPr>
                    </w:pPr>
                    <w:r w:rsidRPr="00072CF1">
                      <w:rPr>
                        <w:b/>
                      </w:rPr>
                      <w:t xml:space="preserve">Joint Technical Secretariat </w:t>
                    </w:r>
                  </w:p>
                  <w:p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Nemanjina 52, 31000 Užice</w:t>
                    </w:r>
                  </w:p>
                  <w:p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E-mail: office@srb-bih.org</w:t>
                    </w:r>
                  </w:p>
                </w:txbxContent>
              </v:textbox>
            </v:shape>
          </w:pict>
        </mc:Fallback>
      </mc:AlternateContent>
    </w:r>
    <w:r w:rsidR="00100548">
      <w:tab/>
    </w:r>
    <w:r>
      <w:rPr>
        <w:lang w:eastAsia="en-US"/>
      </w:rPr>
      <w:drawing>
        <wp:inline distT="0" distB="0" distL="0" distR="0" wp14:anchorId="5AEDE07C" wp14:editId="72C9CBD0">
          <wp:extent cx="1598891" cy="673920"/>
          <wp:effectExtent l="0" t="0" r="1905" b="0"/>
          <wp:docPr id="33" name="Picture 33" descr="Logo CBP SRB-BIH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CBP SRB-BIH 2014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293" cy="68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0548" w:rsidRDefault="00100548" w:rsidP="00072CF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9CD170" wp14:editId="151B9EAA">
              <wp:simplePos x="0" y="0"/>
              <wp:positionH relativeFrom="column">
                <wp:posOffset>-956310</wp:posOffset>
              </wp:positionH>
              <wp:positionV relativeFrom="paragraph">
                <wp:posOffset>83820</wp:posOffset>
              </wp:positionV>
              <wp:extent cx="7639050" cy="635"/>
              <wp:effectExtent l="0" t="0" r="19050" b="3746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AED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5.3pt;margin-top:6.6pt;width:601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zlIgIAAD4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54E66"/>
    <w:multiLevelType w:val="hybridMultilevel"/>
    <w:tmpl w:val="7CF6854E"/>
    <w:lvl w:ilvl="0" w:tplc="18444CE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B3D97"/>
    <w:multiLevelType w:val="hybridMultilevel"/>
    <w:tmpl w:val="2D64AE98"/>
    <w:lvl w:ilvl="0" w:tplc="3DA0B5D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94F7C"/>
    <w:multiLevelType w:val="hybridMultilevel"/>
    <w:tmpl w:val="C87AA624"/>
    <w:lvl w:ilvl="0" w:tplc="A76EA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883D3C"/>
    <w:rsid w:val="0001283F"/>
    <w:rsid w:val="00031CC8"/>
    <w:rsid w:val="00047DB2"/>
    <w:rsid w:val="00065949"/>
    <w:rsid w:val="00067D33"/>
    <w:rsid w:val="00072CF1"/>
    <w:rsid w:val="0007415F"/>
    <w:rsid w:val="00091DB1"/>
    <w:rsid w:val="000A2739"/>
    <w:rsid w:val="000F128F"/>
    <w:rsid w:val="000F61F9"/>
    <w:rsid w:val="000F66BC"/>
    <w:rsid w:val="00100548"/>
    <w:rsid w:val="0011314E"/>
    <w:rsid w:val="001132AF"/>
    <w:rsid w:val="00167137"/>
    <w:rsid w:val="001B2949"/>
    <w:rsid w:val="00203659"/>
    <w:rsid w:val="00213536"/>
    <w:rsid w:val="002B75BF"/>
    <w:rsid w:val="002E3B1E"/>
    <w:rsid w:val="003276B4"/>
    <w:rsid w:val="003520D2"/>
    <w:rsid w:val="0035398F"/>
    <w:rsid w:val="00356F29"/>
    <w:rsid w:val="00383E84"/>
    <w:rsid w:val="003A7C8A"/>
    <w:rsid w:val="003C3141"/>
    <w:rsid w:val="003E36C7"/>
    <w:rsid w:val="003F16EA"/>
    <w:rsid w:val="003F4514"/>
    <w:rsid w:val="004220E7"/>
    <w:rsid w:val="004740CC"/>
    <w:rsid w:val="004C0209"/>
    <w:rsid w:val="004D1068"/>
    <w:rsid w:val="0051140E"/>
    <w:rsid w:val="00560FA6"/>
    <w:rsid w:val="005D3B1C"/>
    <w:rsid w:val="00627E1D"/>
    <w:rsid w:val="00632307"/>
    <w:rsid w:val="00634B2D"/>
    <w:rsid w:val="00635F19"/>
    <w:rsid w:val="006918A9"/>
    <w:rsid w:val="0069316B"/>
    <w:rsid w:val="006B70C8"/>
    <w:rsid w:val="0076021E"/>
    <w:rsid w:val="00772BE9"/>
    <w:rsid w:val="007A77BC"/>
    <w:rsid w:val="007B32F4"/>
    <w:rsid w:val="007C4DE5"/>
    <w:rsid w:val="007F19A1"/>
    <w:rsid w:val="007F61BA"/>
    <w:rsid w:val="008055BC"/>
    <w:rsid w:val="0080721E"/>
    <w:rsid w:val="008312F1"/>
    <w:rsid w:val="008357C4"/>
    <w:rsid w:val="008418CF"/>
    <w:rsid w:val="008443E7"/>
    <w:rsid w:val="00863742"/>
    <w:rsid w:val="00875E38"/>
    <w:rsid w:val="00883D3C"/>
    <w:rsid w:val="008B6529"/>
    <w:rsid w:val="008E3A8C"/>
    <w:rsid w:val="008F37DE"/>
    <w:rsid w:val="008F3EE3"/>
    <w:rsid w:val="0090174D"/>
    <w:rsid w:val="00963B71"/>
    <w:rsid w:val="009648B7"/>
    <w:rsid w:val="009659A8"/>
    <w:rsid w:val="009D7B0B"/>
    <w:rsid w:val="009E7AA6"/>
    <w:rsid w:val="00A20B89"/>
    <w:rsid w:val="00A24F7A"/>
    <w:rsid w:val="00A2661C"/>
    <w:rsid w:val="00A512F4"/>
    <w:rsid w:val="00B02557"/>
    <w:rsid w:val="00B41189"/>
    <w:rsid w:val="00B64947"/>
    <w:rsid w:val="00B73A94"/>
    <w:rsid w:val="00B86454"/>
    <w:rsid w:val="00B91F9E"/>
    <w:rsid w:val="00BC000A"/>
    <w:rsid w:val="00BC06E0"/>
    <w:rsid w:val="00BD69FA"/>
    <w:rsid w:val="00BF577D"/>
    <w:rsid w:val="00C459CD"/>
    <w:rsid w:val="00C47F32"/>
    <w:rsid w:val="00C502B4"/>
    <w:rsid w:val="00C67173"/>
    <w:rsid w:val="00C80EDB"/>
    <w:rsid w:val="00C824BE"/>
    <w:rsid w:val="00CB14BE"/>
    <w:rsid w:val="00CE1453"/>
    <w:rsid w:val="00CF4BCF"/>
    <w:rsid w:val="00D15B3C"/>
    <w:rsid w:val="00D254BF"/>
    <w:rsid w:val="00D26A72"/>
    <w:rsid w:val="00D535BC"/>
    <w:rsid w:val="00D83A6B"/>
    <w:rsid w:val="00E30325"/>
    <w:rsid w:val="00EC3A62"/>
    <w:rsid w:val="00EE6D56"/>
    <w:rsid w:val="00F04E93"/>
    <w:rsid w:val="00F07FD1"/>
    <w:rsid w:val="00F4437A"/>
    <w:rsid w:val="00F8009D"/>
    <w:rsid w:val="00F94BA5"/>
    <w:rsid w:val="00F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03A915-85FF-44E8-B10A-F61CC98A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  <w:style w:type="table" w:customStyle="1" w:styleId="TableGrid1">
    <w:name w:val="Table Grid1"/>
    <w:basedOn w:val="TableNormal"/>
    <w:next w:val="TableGrid"/>
    <w:uiPriority w:val="39"/>
    <w:rsid w:val="00F94BA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9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B29FA-54D2-4A01-9CA6-0DFBBC411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</dc:creator>
  <cp:lastModifiedBy>admin</cp:lastModifiedBy>
  <cp:revision>6</cp:revision>
  <cp:lastPrinted>2015-04-27T11:04:00Z</cp:lastPrinted>
  <dcterms:created xsi:type="dcterms:W3CDTF">2018-12-25T13:32:00Z</dcterms:created>
  <dcterms:modified xsi:type="dcterms:W3CDTF">2019-02-28T13:15:00Z</dcterms:modified>
</cp:coreProperties>
</file>