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C" w:rsidRPr="006A576D" w:rsidRDefault="00DC325C" w:rsidP="00DC325C">
      <w:pPr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6A576D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AE60" wp14:editId="59248299">
                <wp:simplePos x="0" y="0"/>
                <wp:positionH relativeFrom="column">
                  <wp:posOffset>4313555</wp:posOffset>
                </wp:positionH>
                <wp:positionV relativeFrom="paragraph">
                  <wp:posOffset>231140</wp:posOffset>
                </wp:positionV>
                <wp:extent cx="1028700" cy="342900"/>
                <wp:effectExtent l="0" t="254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DA" w:rsidRPr="00C54C2B" w:rsidRDefault="00CC65DA" w:rsidP="00DC325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hr-HR"/>
                              </w:rPr>
                            </w:pPr>
                            <w:r w:rsidRPr="00C54C2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hr-HR"/>
                              </w:rPr>
                              <w:t>This programme is funded by the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65pt;margin-top:18.2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jPlx&#10;X94AAAAJAQAADwAAAAAAAAAAAAAAAADaBAAAZHJzL2Rvd25yZXYueG1sUEsFBgAAAAAEAAQA8wAA&#10;AOUFAAAAAA==&#10;" stroked="f">
                <v:textbox>
                  <w:txbxContent>
                    <w:p w:rsidR="00CC65DA" w:rsidRPr="00C54C2B" w:rsidRDefault="00CC65DA" w:rsidP="00DC325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hr-HR"/>
                        </w:rPr>
                      </w:pPr>
                      <w:r w:rsidRPr="00C54C2B">
                        <w:rPr>
                          <w:rFonts w:ascii="Arial" w:hAnsi="Arial" w:cs="Arial"/>
                          <w:sz w:val="14"/>
                          <w:szCs w:val="14"/>
                          <w:lang w:val="hr-HR"/>
                        </w:rPr>
                        <w:t>This programme is funded by the EU</w:t>
                      </w:r>
                    </w:p>
                  </w:txbxContent>
                </v:textbox>
              </v:shape>
            </w:pict>
          </mc:Fallback>
        </mc:AlternateContent>
      </w:r>
      <w:r w:rsidRPr="006A576D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  <w:r w:rsidRPr="006A576D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6A57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B30CBC" wp14:editId="37FC6A61">
            <wp:extent cx="1057275" cy="628650"/>
            <wp:effectExtent l="0" t="0" r="9525" b="0"/>
            <wp:docPr id="2" name="Picture 2" descr="LOGO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6D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</w:t>
      </w:r>
      <w:r w:rsidRPr="006A576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989DC29" wp14:editId="68CFF153">
            <wp:extent cx="790575" cy="542925"/>
            <wp:effectExtent l="0" t="0" r="9525" b="9525"/>
            <wp:docPr id="1" name="Picture 1" descr="EU z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zast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76D">
        <w:rPr>
          <w:rFonts w:ascii="Times New Roman" w:hAnsi="Times New Roman"/>
          <w:sz w:val="24"/>
          <w:szCs w:val="24"/>
          <w:lang w:val="en-GB"/>
        </w:rPr>
        <w:t xml:space="preserve">    </w:t>
      </w:r>
      <w:r w:rsidRPr="006A576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C04D71" w:rsidRPr="006A576D" w:rsidRDefault="00C04D71">
      <w:pPr>
        <w:rPr>
          <w:rFonts w:ascii="Times New Roman" w:hAnsi="Times New Roman"/>
          <w:color w:val="4F4F4F"/>
          <w:sz w:val="24"/>
          <w:szCs w:val="24"/>
          <w:lang w:val="en-GB"/>
        </w:rPr>
      </w:pPr>
    </w:p>
    <w:p w:rsidR="00DC325C" w:rsidRPr="006A576D" w:rsidRDefault="00DC325C">
      <w:pPr>
        <w:rPr>
          <w:rFonts w:ascii="Times New Roman" w:hAnsi="Times New Roman"/>
          <w:color w:val="4F4F4F"/>
          <w:sz w:val="24"/>
          <w:szCs w:val="24"/>
          <w:lang w:val="en-GB"/>
        </w:rPr>
      </w:pPr>
    </w:p>
    <w:p w:rsidR="00DC325C" w:rsidRPr="006A576D" w:rsidRDefault="00DC325C">
      <w:pPr>
        <w:rPr>
          <w:rFonts w:ascii="Times New Roman" w:hAnsi="Times New Roman"/>
          <w:color w:val="4F4F4F"/>
          <w:sz w:val="24"/>
          <w:szCs w:val="24"/>
          <w:lang w:val="en-GB"/>
        </w:rPr>
      </w:pPr>
    </w:p>
    <w:p w:rsidR="00C04D71" w:rsidRPr="006A576D" w:rsidRDefault="00CC65DA">
      <w:pPr>
        <w:rPr>
          <w:rFonts w:ascii="Times New Roman" w:hAnsi="Times New Roman"/>
          <w:color w:val="4F4F4F"/>
          <w:sz w:val="32"/>
          <w:szCs w:val="24"/>
          <w:lang w:val="en-GB"/>
        </w:rPr>
      </w:pPr>
      <w:r w:rsidRPr="006A576D">
        <w:rPr>
          <w:rFonts w:ascii="Times New Roman" w:hAnsi="Times New Roman"/>
          <w:color w:val="4F4F4F"/>
          <w:sz w:val="32"/>
          <w:szCs w:val="24"/>
          <w:lang w:val="en-GB"/>
        </w:rPr>
        <w:t xml:space="preserve">Info Days schedule for Cross-border Programme Serbia - BiH </w:t>
      </w:r>
    </w:p>
    <w:p w:rsidR="00C04D71" w:rsidRPr="006A576D" w:rsidRDefault="00C04D71">
      <w:pPr>
        <w:rPr>
          <w:rFonts w:ascii="Times New Roman" w:hAnsi="Times New Roman"/>
          <w:color w:val="4F4F4F"/>
          <w:sz w:val="24"/>
          <w:szCs w:val="24"/>
          <w:lang w:val="en-GB"/>
        </w:rPr>
      </w:pPr>
    </w:p>
    <w:p w:rsidR="00CC65DA" w:rsidRPr="006A576D" w:rsidRDefault="00CC65DA">
      <w:pPr>
        <w:rPr>
          <w:rFonts w:ascii="Times New Roman" w:hAnsi="Times New Roman"/>
          <w:sz w:val="24"/>
          <w:szCs w:val="24"/>
          <w:lang w:val="en-GB"/>
        </w:rPr>
      </w:pPr>
      <w:r w:rsidRPr="006A576D">
        <w:rPr>
          <w:rFonts w:ascii="Times New Roman" w:hAnsi="Times New Roman"/>
          <w:sz w:val="24"/>
          <w:szCs w:val="24"/>
          <w:lang w:val="en-GB"/>
        </w:rPr>
        <w:t xml:space="preserve">As a part of the 3rd </w:t>
      </w:r>
      <w:proofErr w:type="spellStart"/>
      <w:r w:rsidRPr="006A576D">
        <w:rPr>
          <w:rFonts w:ascii="Times New Roman" w:hAnsi="Times New Roman"/>
          <w:sz w:val="24"/>
          <w:szCs w:val="24"/>
          <w:lang w:val="en-GB"/>
        </w:rPr>
        <w:t>CfP</w:t>
      </w:r>
      <w:proofErr w:type="spellEnd"/>
      <w:r w:rsidRPr="006A576D">
        <w:rPr>
          <w:rFonts w:ascii="Times New Roman" w:hAnsi="Times New Roman"/>
          <w:sz w:val="24"/>
          <w:szCs w:val="24"/>
          <w:lang w:val="en-GB"/>
        </w:rPr>
        <w:t xml:space="preserve"> activities for </w:t>
      </w:r>
      <w:r w:rsidR="00E43FA9" w:rsidRPr="006A576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6A576D">
        <w:rPr>
          <w:rFonts w:ascii="Times New Roman" w:hAnsi="Times New Roman"/>
          <w:sz w:val="24"/>
          <w:szCs w:val="24"/>
          <w:lang w:val="en-GB"/>
        </w:rPr>
        <w:t xml:space="preserve">Cross-border Programme Serbia – BiH 2007-2013 </w:t>
      </w:r>
      <w:r w:rsidR="00E43FA9" w:rsidRPr="006A576D">
        <w:rPr>
          <w:rFonts w:ascii="Times New Roman" w:hAnsi="Times New Roman"/>
          <w:sz w:val="24"/>
          <w:szCs w:val="24"/>
          <w:lang w:val="en-GB"/>
        </w:rPr>
        <w:t>Info days will be organised according to following schedule</w:t>
      </w:r>
    </w:p>
    <w:p w:rsidR="00CC65DA" w:rsidRPr="006A576D" w:rsidRDefault="00CC65DA">
      <w:pPr>
        <w:rPr>
          <w:rFonts w:ascii="Times New Roman" w:hAnsi="Times New Roman"/>
          <w:sz w:val="24"/>
          <w:szCs w:val="24"/>
          <w:lang w:val="en-GB"/>
        </w:rPr>
      </w:pPr>
    </w:p>
    <w:p w:rsidR="00C04D71" w:rsidRPr="006A576D" w:rsidRDefault="00C04D71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038"/>
        <w:gridCol w:w="1752"/>
        <w:gridCol w:w="3689"/>
        <w:gridCol w:w="2215"/>
      </w:tblGrid>
      <w:tr w:rsidR="000E040E" w:rsidRPr="006A576D" w:rsidTr="000E040E"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0E" w:rsidRPr="006A576D" w:rsidRDefault="000E040E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E040E" w:rsidRPr="006A576D" w:rsidRDefault="000E040E" w:rsidP="00E43FA9">
            <w:pPr>
              <w:spacing w:line="27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0E" w:rsidRPr="006A576D" w:rsidRDefault="000E040E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City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40E" w:rsidRPr="006A576D" w:rsidRDefault="000E040E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E040E" w:rsidRPr="006A576D" w:rsidRDefault="000E040E" w:rsidP="00C56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576D">
              <w:rPr>
                <w:rFonts w:ascii="Times New Roman" w:hAnsi="Times New Roman"/>
                <w:b/>
                <w:sz w:val="24"/>
                <w:szCs w:val="24"/>
              </w:rPr>
              <w:t>Agenda</w:t>
            </w:r>
          </w:p>
        </w:tc>
      </w:tr>
      <w:tr w:rsidR="00DA6D03" w:rsidRPr="006A576D" w:rsidTr="002D6365"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  <w:t>29. 4. 2015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  <w:t>13:00-16:30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Belgrade SRB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Dom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omladine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Beograda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Makedonska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22/IV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6D03" w:rsidRDefault="00A20FED">
            <w:pPr>
              <w:rPr>
                <w:sz w:val="24"/>
                <w:szCs w:val="24"/>
              </w:rPr>
            </w:pPr>
            <w:hyperlink r:id="rId7" w:tgtFrame="_blank" w:tooltip="Agenda - Belgrade" w:history="1">
              <w:r w:rsidR="00DA6D03">
                <w:rPr>
                  <w:rStyle w:val="Hyperlink"/>
                </w:rPr>
                <w:t>Agenda - Belgrade</w:t>
              </w:r>
            </w:hyperlink>
          </w:p>
        </w:tc>
      </w:tr>
      <w:tr w:rsidR="00DA6D03" w:rsidRPr="006A576D" w:rsidTr="002D6365"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30. 4. 2015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  <w:t>10:30-14:00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Valjevo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SRB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Sala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skupštine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grada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Valjeva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Karađorđeva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64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6D03" w:rsidRDefault="00A20FED">
            <w:pPr>
              <w:rPr>
                <w:sz w:val="24"/>
                <w:szCs w:val="24"/>
              </w:rPr>
            </w:pPr>
            <w:hyperlink r:id="rId8" w:tgtFrame="_blank" w:tooltip="Agenda - Valjevo" w:history="1">
              <w:r w:rsidR="00DA6D03">
                <w:rPr>
                  <w:rStyle w:val="Hyperlink"/>
                </w:rPr>
                <w:t xml:space="preserve">Agenda - </w:t>
              </w:r>
              <w:proofErr w:type="spellStart"/>
              <w:r w:rsidR="00DA6D03">
                <w:rPr>
                  <w:rStyle w:val="Hyperlink"/>
                </w:rPr>
                <w:t>Valjevo</w:t>
              </w:r>
              <w:proofErr w:type="spellEnd"/>
            </w:hyperlink>
          </w:p>
        </w:tc>
      </w:tr>
      <w:tr w:rsidR="00DA6D03" w:rsidRPr="006A576D" w:rsidTr="002D6365"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5. 5. 2015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  <w:t>11:00-14:30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Srebrenica BiH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755BB2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55BB2">
              <w:rPr>
                <w:rFonts w:ascii="Times New Roman" w:hAnsi="Times New Roman"/>
                <w:sz w:val="24"/>
                <w:szCs w:val="24"/>
                <w:lang w:val="en-GB"/>
              </w:rPr>
              <w:t>Kulturni</w:t>
            </w:r>
            <w:proofErr w:type="spellEnd"/>
            <w:r w:rsidRPr="00755BB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5BB2">
              <w:rPr>
                <w:rFonts w:ascii="Times New Roman" w:hAnsi="Times New Roman"/>
                <w:sz w:val="24"/>
                <w:szCs w:val="24"/>
                <w:lang w:val="en-GB"/>
              </w:rPr>
              <w:t>centar</w:t>
            </w:r>
            <w:proofErr w:type="spellEnd"/>
            <w:r w:rsidRPr="00755BB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55BB2">
              <w:rPr>
                <w:rFonts w:ascii="Times New Roman" w:hAnsi="Times New Roman"/>
                <w:sz w:val="24"/>
                <w:szCs w:val="24"/>
                <w:lang w:val="en-GB"/>
              </w:rPr>
              <w:t>Srebreničkog</w:t>
            </w:r>
            <w:proofErr w:type="spellEnd"/>
            <w:r w:rsidRPr="00755BB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5BB2">
              <w:rPr>
                <w:rFonts w:ascii="Times New Roman" w:hAnsi="Times New Roman"/>
                <w:sz w:val="24"/>
                <w:szCs w:val="24"/>
                <w:lang w:val="en-GB"/>
              </w:rPr>
              <w:t>odreda</w:t>
            </w:r>
            <w:proofErr w:type="spellEnd"/>
            <w:r w:rsidRPr="00755BB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bb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6D03" w:rsidRDefault="00A20FED">
            <w:pPr>
              <w:rPr>
                <w:sz w:val="24"/>
                <w:szCs w:val="24"/>
              </w:rPr>
            </w:pPr>
            <w:hyperlink r:id="rId9" w:tgtFrame="_blank" w:tooltip="Agenda - Srebrenica " w:history="1">
              <w:r w:rsidR="00DA6D03">
                <w:rPr>
                  <w:rStyle w:val="Hyperlink"/>
                </w:rPr>
                <w:t>Agenda - Srebrenica</w:t>
              </w:r>
            </w:hyperlink>
          </w:p>
        </w:tc>
      </w:tr>
      <w:tr w:rsidR="00DA6D03" w:rsidRPr="006A576D" w:rsidTr="002D6365"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8. 5. 2015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  <w:t>10:30-14:00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Šabac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SRB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Hotel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Sloboda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Trg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Šabačkih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žrtava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bb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:rsidR="00DA6D03" w:rsidRDefault="00A20FED">
            <w:pPr>
              <w:rPr>
                <w:sz w:val="24"/>
                <w:szCs w:val="24"/>
              </w:rPr>
            </w:pPr>
            <w:hyperlink r:id="rId10" w:tgtFrame="_blank" w:tooltip="Agenda  - Šabac" w:history="1">
              <w:r w:rsidR="00DA6D03">
                <w:rPr>
                  <w:rStyle w:val="Hyperlink"/>
                </w:rPr>
                <w:t xml:space="preserve">Agenda  - </w:t>
              </w:r>
              <w:proofErr w:type="spellStart"/>
              <w:r w:rsidR="00DA6D03">
                <w:rPr>
                  <w:rStyle w:val="Hyperlink"/>
                </w:rPr>
                <w:t>Šabac</w:t>
              </w:r>
              <w:proofErr w:type="spellEnd"/>
            </w:hyperlink>
          </w:p>
        </w:tc>
      </w:tr>
      <w:tr w:rsidR="00DA6D03" w:rsidRPr="006A576D" w:rsidTr="002D6365">
        <w:trPr>
          <w:trHeight w:val="311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12. 5. 2015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</w:pPr>
            <w:r w:rsidRPr="006A57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GB"/>
              </w:rPr>
              <w:t>11:00-14:30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DA6D03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Brčko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>Distrikt</w:t>
            </w:r>
            <w:proofErr w:type="spellEnd"/>
            <w:r w:rsidRPr="006A576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BiH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6D03" w:rsidRPr="006A576D" w:rsidRDefault="00247040">
            <w:pPr>
              <w:spacing w:line="27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4704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Grand hotel </w:t>
            </w:r>
            <w:proofErr w:type="spellStart"/>
            <w:r w:rsidRPr="00247040">
              <w:rPr>
                <w:rFonts w:ascii="Times New Roman" w:hAnsi="Times New Roman"/>
                <w:sz w:val="24"/>
                <w:szCs w:val="24"/>
                <w:lang w:val="en-GB"/>
              </w:rPr>
              <w:t>Posavina</w:t>
            </w:r>
            <w:proofErr w:type="spellEnd"/>
            <w:r w:rsidRPr="0024704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47040">
              <w:rPr>
                <w:rFonts w:ascii="Times New Roman" w:hAnsi="Times New Roman"/>
                <w:sz w:val="24"/>
                <w:szCs w:val="24"/>
                <w:lang w:val="en-GB"/>
              </w:rPr>
              <w:t>Trg</w:t>
            </w:r>
            <w:proofErr w:type="spellEnd"/>
            <w:r w:rsidRPr="0024704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7040">
              <w:rPr>
                <w:rFonts w:ascii="Times New Roman" w:hAnsi="Times New Roman"/>
                <w:sz w:val="24"/>
                <w:szCs w:val="24"/>
                <w:lang w:val="en-GB"/>
              </w:rPr>
              <w:t>Mladih</w:t>
            </w:r>
            <w:proofErr w:type="spellEnd"/>
            <w:r w:rsidRPr="0024704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6D03" w:rsidRDefault="00A20FED">
            <w:pPr>
              <w:rPr>
                <w:sz w:val="24"/>
                <w:szCs w:val="24"/>
              </w:rPr>
            </w:pPr>
            <w:hyperlink r:id="rId11" w:tgtFrame="_blank" w:tooltip="Agenda  -Brčko Distrikt" w:history="1">
              <w:r w:rsidR="00DA6D03">
                <w:rPr>
                  <w:rStyle w:val="Hyperlink"/>
                </w:rPr>
                <w:t>Agenda  -</w:t>
              </w:r>
              <w:proofErr w:type="spellStart"/>
              <w:r w:rsidR="00DA6D03">
                <w:rPr>
                  <w:rStyle w:val="Hyperlink"/>
                </w:rPr>
                <w:t>Brč</w:t>
              </w:r>
              <w:bookmarkStart w:id="0" w:name="_GoBack"/>
              <w:bookmarkEnd w:id="0"/>
              <w:r w:rsidR="00DA6D03">
                <w:rPr>
                  <w:rStyle w:val="Hyperlink"/>
                </w:rPr>
                <w:t>k</w:t>
              </w:r>
              <w:r w:rsidR="00DA6D03">
                <w:rPr>
                  <w:rStyle w:val="Hyperlink"/>
                </w:rPr>
                <w:t>o</w:t>
              </w:r>
              <w:proofErr w:type="spellEnd"/>
              <w:r w:rsidR="00DA6D03">
                <w:rPr>
                  <w:rStyle w:val="Hyperlink"/>
                </w:rPr>
                <w:t xml:space="preserve"> </w:t>
              </w:r>
              <w:proofErr w:type="spellStart"/>
              <w:r w:rsidR="00DA6D03">
                <w:rPr>
                  <w:rStyle w:val="Hyperlink"/>
                </w:rPr>
                <w:t>Distrikt</w:t>
              </w:r>
              <w:proofErr w:type="spellEnd"/>
            </w:hyperlink>
          </w:p>
        </w:tc>
      </w:tr>
    </w:tbl>
    <w:p w:rsidR="00C04D71" w:rsidRPr="006A576D" w:rsidRDefault="00C04D71">
      <w:pPr>
        <w:rPr>
          <w:rFonts w:ascii="Times New Roman" w:hAnsi="Times New Roman"/>
          <w:sz w:val="24"/>
          <w:szCs w:val="24"/>
          <w:lang w:val="en-GB"/>
        </w:rPr>
      </w:pPr>
    </w:p>
    <w:p w:rsidR="00C04D71" w:rsidRPr="006A576D" w:rsidRDefault="00C04D71">
      <w:pPr>
        <w:rPr>
          <w:rFonts w:ascii="Times New Roman" w:hAnsi="Times New Roman"/>
          <w:sz w:val="24"/>
          <w:szCs w:val="24"/>
          <w:lang w:val="en-GB"/>
        </w:rPr>
      </w:pPr>
    </w:p>
    <w:p w:rsidR="00876CD7" w:rsidRPr="006A576D" w:rsidRDefault="00E43FA9">
      <w:pPr>
        <w:rPr>
          <w:rStyle w:val="Hyperlink"/>
          <w:rFonts w:ascii="Times New Roman" w:hAnsi="Times New Roman"/>
          <w:color w:val="auto"/>
          <w:sz w:val="24"/>
          <w:szCs w:val="24"/>
          <w:lang w:val="en-GB"/>
        </w:rPr>
      </w:pPr>
      <w:r w:rsidRPr="006A576D">
        <w:rPr>
          <w:rFonts w:ascii="Times New Roman" w:hAnsi="Times New Roman"/>
          <w:sz w:val="24"/>
          <w:szCs w:val="24"/>
          <w:lang w:val="en-GB"/>
        </w:rPr>
        <w:t xml:space="preserve">In order to apply, please fill the form from programme web site by choosing only one location and send it to e-mail </w:t>
      </w:r>
      <w:hyperlink r:id="rId12" w:history="1">
        <w:r w:rsidRPr="006A576D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imarkovic@seio.gov.rs</w:t>
        </w:r>
      </w:hyperlink>
    </w:p>
    <w:p w:rsidR="006F27D5" w:rsidRPr="006A576D" w:rsidRDefault="006F27D5">
      <w:pPr>
        <w:rPr>
          <w:rStyle w:val="Hyperlink"/>
          <w:rFonts w:ascii="Times New Roman" w:hAnsi="Times New Roman"/>
          <w:color w:val="auto"/>
          <w:sz w:val="24"/>
          <w:szCs w:val="24"/>
          <w:lang w:val="en-GB"/>
        </w:rPr>
      </w:pPr>
    </w:p>
    <w:p w:rsidR="006F27D5" w:rsidRPr="006A576D" w:rsidRDefault="006F27D5">
      <w:pPr>
        <w:rPr>
          <w:rStyle w:val="Hyperlink"/>
          <w:rFonts w:ascii="Times New Roman" w:hAnsi="Times New Roman"/>
          <w:color w:val="auto"/>
          <w:sz w:val="24"/>
          <w:szCs w:val="24"/>
          <w:lang w:val="en-GB"/>
        </w:rPr>
      </w:pPr>
      <w:r w:rsidRPr="006A576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Registration Form can be found</w:t>
      </w:r>
      <w:r w:rsidRPr="006A576D">
        <w:rPr>
          <w:rStyle w:val="Hyperlink"/>
          <w:rFonts w:ascii="Times New Roman" w:hAnsi="Times New Roman"/>
          <w:color w:val="auto"/>
          <w:sz w:val="24"/>
          <w:szCs w:val="24"/>
          <w:lang w:val="en-GB"/>
        </w:rPr>
        <w:t xml:space="preserve"> </w:t>
      </w:r>
      <w:hyperlink r:id="rId13" w:history="1">
        <w:r w:rsidRPr="006A576D">
          <w:rPr>
            <w:rStyle w:val="Hyperlink"/>
            <w:rFonts w:ascii="Times New Roman" w:hAnsi="Times New Roman"/>
            <w:sz w:val="24"/>
            <w:szCs w:val="24"/>
            <w:lang w:val="en-GB"/>
          </w:rPr>
          <w:t>he</w:t>
        </w:r>
        <w:r w:rsidRPr="006A576D">
          <w:rPr>
            <w:rStyle w:val="Hyperlink"/>
            <w:rFonts w:ascii="Times New Roman" w:hAnsi="Times New Roman"/>
            <w:sz w:val="24"/>
            <w:szCs w:val="24"/>
            <w:lang w:val="en-GB"/>
          </w:rPr>
          <w:t>r</w:t>
        </w:r>
        <w:r w:rsidRPr="006A576D">
          <w:rPr>
            <w:rStyle w:val="Hyperlink"/>
            <w:rFonts w:ascii="Times New Roman" w:hAnsi="Times New Roman"/>
            <w:sz w:val="24"/>
            <w:szCs w:val="24"/>
            <w:lang w:val="en-GB"/>
          </w:rPr>
          <w:t>e</w:t>
        </w:r>
      </w:hyperlink>
    </w:p>
    <w:p w:rsidR="00E43FA9" w:rsidRPr="006A576D" w:rsidRDefault="00E43FA9">
      <w:pPr>
        <w:rPr>
          <w:rStyle w:val="Hyperlink"/>
          <w:rFonts w:ascii="Times New Roman" w:hAnsi="Times New Roman"/>
          <w:color w:val="auto"/>
          <w:sz w:val="24"/>
          <w:szCs w:val="24"/>
          <w:lang w:val="en-GB"/>
        </w:rPr>
      </w:pPr>
    </w:p>
    <w:p w:rsidR="00E80D5C" w:rsidRPr="006A576D" w:rsidRDefault="00E80D5C">
      <w:pPr>
        <w:rPr>
          <w:rFonts w:ascii="Times New Roman" w:hAnsi="Times New Roman"/>
          <w:sz w:val="24"/>
          <w:szCs w:val="24"/>
          <w:lang w:val="en-GB"/>
        </w:rPr>
      </w:pPr>
    </w:p>
    <w:sectPr w:rsidR="00E80D5C" w:rsidRPr="006A57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71"/>
    <w:rsid w:val="00034069"/>
    <w:rsid w:val="00085663"/>
    <w:rsid w:val="00086E7C"/>
    <w:rsid w:val="00091D0E"/>
    <w:rsid w:val="000E040E"/>
    <w:rsid w:val="000E780D"/>
    <w:rsid w:val="0011385F"/>
    <w:rsid w:val="0011609F"/>
    <w:rsid w:val="0013281C"/>
    <w:rsid w:val="001428DB"/>
    <w:rsid w:val="0016754E"/>
    <w:rsid w:val="00170A9A"/>
    <w:rsid w:val="0024598E"/>
    <w:rsid w:val="00247040"/>
    <w:rsid w:val="002732D6"/>
    <w:rsid w:val="00281825"/>
    <w:rsid w:val="002D5AA6"/>
    <w:rsid w:val="002F00A9"/>
    <w:rsid w:val="003151B3"/>
    <w:rsid w:val="003364AB"/>
    <w:rsid w:val="003667FD"/>
    <w:rsid w:val="0036712D"/>
    <w:rsid w:val="003815E7"/>
    <w:rsid w:val="003A7D4D"/>
    <w:rsid w:val="003E0127"/>
    <w:rsid w:val="003E3753"/>
    <w:rsid w:val="003F05BC"/>
    <w:rsid w:val="00494EB1"/>
    <w:rsid w:val="004B2BB6"/>
    <w:rsid w:val="004C0485"/>
    <w:rsid w:val="004D1996"/>
    <w:rsid w:val="004E2A77"/>
    <w:rsid w:val="005132AF"/>
    <w:rsid w:val="00513BDA"/>
    <w:rsid w:val="005E2735"/>
    <w:rsid w:val="006070AB"/>
    <w:rsid w:val="00614720"/>
    <w:rsid w:val="00620FB4"/>
    <w:rsid w:val="0063710D"/>
    <w:rsid w:val="00666074"/>
    <w:rsid w:val="006A576D"/>
    <w:rsid w:val="006E206B"/>
    <w:rsid w:val="006F27D5"/>
    <w:rsid w:val="00755BB2"/>
    <w:rsid w:val="00763B46"/>
    <w:rsid w:val="00765C36"/>
    <w:rsid w:val="00876CD7"/>
    <w:rsid w:val="008C1452"/>
    <w:rsid w:val="00960CCE"/>
    <w:rsid w:val="009759E4"/>
    <w:rsid w:val="009837ED"/>
    <w:rsid w:val="00996A11"/>
    <w:rsid w:val="009F488C"/>
    <w:rsid w:val="00A20FED"/>
    <w:rsid w:val="00A31DC4"/>
    <w:rsid w:val="00A534F9"/>
    <w:rsid w:val="00A74214"/>
    <w:rsid w:val="00AB3F89"/>
    <w:rsid w:val="00AC1308"/>
    <w:rsid w:val="00AD0016"/>
    <w:rsid w:val="00B07C59"/>
    <w:rsid w:val="00B15BA6"/>
    <w:rsid w:val="00B87C47"/>
    <w:rsid w:val="00BB21F5"/>
    <w:rsid w:val="00BD6CC1"/>
    <w:rsid w:val="00BD7BF7"/>
    <w:rsid w:val="00BE1B68"/>
    <w:rsid w:val="00BE2361"/>
    <w:rsid w:val="00C04D71"/>
    <w:rsid w:val="00C71279"/>
    <w:rsid w:val="00CA6F42"/>
    <w:rsid w:val="00CB2037"/>
    <w:rsid w:val="00CC65DA"/>
    <w:rsid w:val="00CF4ABF"/>
    <w:rsid w:val="00D011C7"/>
    <w:rsid w:val="00D264E4"/>
    <w:rsid w:val="00D862C4"/>
    <w:rsid w:val="00DA0867"/>
    <w:rsid w:val="00DA6D03"/>
    <w:rsid w:val="00DC325C"/>
    <w:rsid w:val="00DC4568"/>
    <w:rsid w:val="00E20B0F"/>
    <w:rsid w:val="00E40C59"/>
    <w:rsid w:val="00E43FA9"/>
    <w:rsid w:val="00E64207"/>
    <w:rsid w:val="00E80D5C"/>
    <w:rsid w:val="00E92D42"/>
    <w:rsid w:val="00EC492C"/>
    <w:rsid w:val="00EE6621"/>
    <w:rsid w:val="00F73B3B"/>
    <w:rsid w:val="00F80339"/>
    <w:rsid w:val="00F81465"/>
    <w:rsid w:val="00F854FF"/>
    <w:rsid w:val="00FD2BF0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D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8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D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8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b-bih.org/wp-content/uploads/2015/04/Agenda-Valjevo-Info-Session-30.04.2015eng.pdf" TargetMode="External"/><Relationship Id="rId13" Type="http://schemas.openxmlformats.org/officeDocument/2006/relationships/hyperlink" Target="http://srb-bih.org/wp-content/uploads/2015/05/prijava-srb-bi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b-bih.org/wp-content/uploads/2015/04/Agenda-Beograd-Info-Session-29.04.2015-eng.pdf" TargetMode="External"/><Relationship Id="rId12" Type="http://schemas.openxmlformats.org/officeDocument/2006/relationships/hyperlink" Target="mailto:imarkovic@seio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rb-bih.org/wp-content/uploads/2015/05/Draft-Agenda-Brcko-Info-Session-12.05.2015-eng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rb-bih.org/wp-content/uploads/2015/04/Agenda-Sabac-Info-Session-08.05.2015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b-bih.org/wp-content/uploads/2015/04/Draft-Agenda-Srebrenica-Info-Session-05.05.2015-eng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Džajić</dc:creator>
  <cp:lastModifiedBy>Vlade</cp:lastModifiedBy>
  <cp:revision>17</cp:revision>
  <cp:lastPrinted>2015-04-20T07:16:00Z</cp:lastPrinted>
  <dcterms:created xsi:type="dcterms:W3CDTF">2015-04-16T07:21:00Z</dcterms:created>
  <dcterms:modified xsi:type="dcterms:W3CDTF">2015-05-07T06:27:00Z</dcterms:modified>
</cp:coreProperties>
</file>